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9865" w14:textId="77777777" w:rsidR="005B3C9A" w:rsidRPr="009853DA" w:rsidRDefault="005B3C9A" w:rsidP="005B3C9A">
      <w:pPr>
        <w:pStyle w:val="NoSpacing"/>
        <w:rPr>
          <w:rFonts w:ascii="Times New Roman" w:hAnsi="Times New Roman" w:cs="Times New Roman"/>
          <w:b/>
          <w:bCs/>
          <w:sz w:val="52"/>
          <w:szCs w:val="52"/>
        </w:rPr>
      </w:pPr>
      <w:r w:rsidRPr="009853DA">
        <w:rPr>
          <w:rFonts w:ascii="Times New Roman" w:hAnsi="Times New Roman" w:cs="Times New Roman"/>
          <w:b/>
          <w:bCs/>
          <w:sz w:val="52"/>
          <w:szCs w:val="52"/>
        </w:rPr>
        <w:t>FY 2025-26 BUDGET CALENDAR</w:t>
      </w:r>
    </w:p>
    <w:p w14:paraId="103329BE" w14:textId="77777777" w:rsidR="005B3C9A" w:rsidRPr="00583BE7" w:rsidRDefault="005B3C9A" w:rsidP="005B3C9A">
      <w:pPr>
        <w:pStyle w:val="NoSpacing"/>
        <w:pBdr>
          <w:top w:val="thickThinSmallGap" w:sz="24" w:space="1" w:color="auto"/>
        </w:pBdr>
        <w:rPr>
          <w:rFonts w:ascii="Times New Roman" w:hAnsi="Times New Roman" w:cs="Times New Roman"/>
          <w:b/>
          <w:bCs/>
        </w:rPr>
      </w:pPr>
    </w:p>
    <w:p w14:paraId="15D529B4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E8572D">
        <w:rPr>
          <w:rFonts w:ascii="Times New Roman" w:hAnsi="Times New Roman" w:cs="Times New Roman"/>
          <w:sz w:val="22"/>
          <w:szCs w:val="22"/>
        </w:rPr>
        <w:t xml:space="preserve">February 21, </w:t>
      </w:r>
      <w:proofErr w:type="gramStart"/>
      <w:r w:rsidRPr="00E8572D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Pr="00E8572D">
        <w:rPr>
          <w:rFonts w:ascii="Times New Roman" w:hAnsi="Times New Roman" w:cs="Times New Roman"/>
          <w:sz w:val="22"/>
          <w:szCs w:val="22"/>
        </w:rPr>
        <w:tab/>
        <w:t xml:space="preserve">City Council conducts a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E8572D">
        <w:rPr>
          <w:rFonts w:ascii="Times New Roman" w:hAnsi="Times New Roman" w:cs="Times New Roman"/>
          <w:sz w:val="22"/>
          <w:szCs w:val="22"/>
        </w:rPr>
        <w:t xml:space="preserve">trategic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E8572D">
        <w:rPr>
          <w:rFonts w:ascii="Times New Roman" w:hAnsi="Times New Roman" w:cs="Times New Roman"/>
          <w:sz w:val="22"/>
          <w:szCs w:val="22"/>
        </w:rPr>
        <w:t>ummit to outline general goals for the upcoming fiscal year.</w:t>
      </w:r>
    </w:p>
    <w:p w14:paraId="2DADA367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160" w:hanging="2160"/>
        <w:jc w:val="both"/>
        <w:rPr>
          <w:rFonts w:ascii="Times New Roman" w:hAnsi="Times New Roman" w:cs="Times New Roman"/>
          <w:sz w:val="22"/>
          <w:szCs w:val="22"/>
        </w:rPr>
      </w:pPr>
    </w:p>
    <w:p w14:paraId="7962650E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E8572D">
        <w:rPr>
          <w:rFonts w:ascii="Times New Roman" w:hAnsi="Times New Roman" w:cs="Times New Roman"/>
          <w:sz w:val="22"/>
          <w:szCs w:val="22"/>
        </w:rPr>
        <w:t xml:space="preserve">February 24, </w:t>
      </w:r>
      <w:proofErr w:type="gramStart"/>
      <w:r w:rsidRPr="00E8572D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Pr="00E8572D">
        <w:rPr>
          <w:rFonts w:ascii="Times New Roman" w:hAnsi="Times New Roman" w:cs="Times New Roman"/>
          <w:sz w:val="22"/>
          <w:szCs w:val="22"/>
        </w:rPr>
        <w:t xml:space="preserve"> </w:t>
      </w:r>
      <w:r w:rsidRPr="00E8572D">
        <w:rPr>
          <w:rFonts w:ascii="Times New Roman" w:hAnsi="Times New Roman" w:cs="Times New Roman"/>
          <w:sz w:val="22"/>
          <w:szCs w:val="22"/>
        </w:rPr>
        <w:tab/>
        <w:t xml:space="preserve">Budget packages distributed to city departments and outside agencies. </w:t>
      </w:r>
    </w:p>
    <w:p w14:paraId="4ECBC498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160" w:hanging="2160"/>
        <w:jc w:val="both"/>
        <w:rPr>
          <w:rFonts w:ascii="Times New Roman" w:hAnsi="Times New Roman" w:cs="Times New Roman"/>
          <w:sz w:val="22"/>
          <w:szCs w:val="22"/>
        </w:rPr>
      </w:pPr>
    </w:p>
    <w:p w14:paraId="7A41D475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E8572D">
        <w:rPr>
          <w:rFonts w:ascii="Times New Roman" w:hAnsi="Times New Roman" w:cs="Times New Roman"/>
          <w:sz w:val="22"/>
          <w:szCs w:val="22"/>
        </w:rPr>
        <w:t xml:space="preserve">March 14, </w:t>
      </w:r>
      <w:proofErr w:type="gramStart"/>
      <w:r w:rsidRPr="00E8572D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Pr="00E8572D">
        <w:rPr>
          <w:rFonts w:ascii="Times New Roman" w:hAnsi="Times New Roman" w:cs="Times New Roman"/>
          <w:sz w:val="22"/>
          <w:szCs w:val="22"/>
        </w:rPr>
        <w:tab/>
        <w:t>All budget information is submitted to the Finance Director with copy to City Manager.</w:t>
      </w:r>
    </w:p>
    <w:p w14:paraId="4A807328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160" w:hanging="2160"/>
        <w:jc w:val="both"/>
        <w:rPr>
          <w:rFonts w:ascii="Times New Roman" w:hAnsi="Times New Roman" w:cs="Times New Roman"/>
          <w:sz w:val="22"/>
          <w:szCs w:val="22"/>
        </w:rPr>
      </w:pPr>
    </w:p>
    <w:p w14:paraId="3CCE99AD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E8572D">
        <w:rPr>
          <w:rFonts w:ascii="Times New Roman" w:hAnsi="Times New Roman" w:cs="Times New Roman"/>
          <w:sz w:val="22"/>
          <w:szCs w:val="22"/>
        </w:rPr>
        <w:t xml:space="preserve">March 17-26, </w:t>
      </w:r>
      <w:proofErr w:type="gramStart"/>
      <w:r w:rsidRPr="00E8572D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Pr="00E8572D">
        <w:rPr>
          <w:rFonts w:ascii="Times New Roman" w:hAnsi="Times New Roman" w:cs="Times New Roman"/>
          <w:sz w:val="22"/>
          <w:szCs w:val="22"/>
        </w:rPr>
        <w:tab/>
        <w:t>Finance Director compiles all budget requests and other budget information.</w:t>
      </w:r>
    </w:p>
    <w:p w14:paraId="5CEA5B03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160" w:hanging="2160"/>
        <w:jc w:val="both"/>
        <w:rPr>
          <w:rFonts w:ascii="Times New Roman" w:hAnsi="Times New Roman" w:cs="Times New Roman"/>
          <w:sz w:val="22"/>
          <w:szCs w:val="22"/>
        </w:rPr>
      </w:pPr>
    </w:p>
    <w:p w14:paraId="25B261C6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E8572D">
        <w:rPr>
          <w:rFonts w:ascii="Times New Roman" w:hAnsi="Times New Roman" w:cs="Times New Roman"/>
          <w:sz w:val="22"/>
          <w:szCs w:val="22"/>
        </w:rPr>
        <w:t xml:space="preserve">March 31-April 4, </w:t>
      </w:r>
      <w:proofErr w:type="gramStart"/>
      <w:r w:rsidRPr="00E8572D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Pr="00E8572D">
        <w:rPr>
          <w:rFonts w:ascii="Times New Roman" w:hAnsi="Times New Roman" w:cs="Times New Roman"/>
          <w:sz w:val="22"/>
          <w:szCs w:val="22"/>
        </w:rPr>
        <w:tab/>
        <w:t xml:space="preserve">City Manager and Finance Director meet with department heads to review and discuss their budget requests. </w:t>
      </w:r>
    </w:p>
    <w:p w14:paraId="475DC10C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</w:p>
    <w:p w14:paraId="72C3B436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E8572D">
        <w:rPr>
          <w:rFonts w:ascii="Times New Roman" w:hAnsi="Times New Roman" w:cs="Times New Roman"/>
          <w:sz w:val="22"/>
          <w:szCs w:val="22"/>
        </w:rPr>
        <w:t xml:space="preserve">April 7-May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E8572D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E8572D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Pr="00E8572D">
        <w:rPr>
          <w:rFonts w:ascii="Times New Roman" w:hAnsi="Times New Roman" w:cs="Times New Roman"/>
          <w:sz w:val="22"/>
          <w:szCs w:val="22"/>
        </w:rPr>
        <w:tab/>
        <w:t xml:space="preserve">City Manager and Finance Director prepare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E8572D">
        <w:rPr>
          <w:rFonts w:ascii="Times New Roman" w:hAnsi="Times New Roman" w:cs="Times New Roman"/>
          <w:sz w:val="22"/>
          <w:szCs w:val="22"/>
        </w:rPr>
        <w:t>proposed budget.</w:t>
      </w:r>
    </w:p>
    <w:p w14:paraId="58E56710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</w:p>
    <w:p w14:paraId="73AFBCEE" w14:textId="77777777" w:rsidR="005B3C9A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May 2, </w:t>
      </w:r>
      <w:proofErr w:type="gramStart"/>
      <w:r>
        <w:rPr>
          <w:rFonts w:ascii="Times New Roman" w:hAnsi="Times New Roman" w:cs="Times New Roman"/>
          <w:sz w:val="22"/>
          <w:szCs w:val="22"/>
        </w:rPr>
        <w:t>2025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>Proposed budget is submitted to the City Council.</w:t>
      </w:r>
    </w:p>
    <w:p w14:paraId="37EFFAC9" w14:textId="77777777" w:rsidR="005B3C9A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</w:p>
    <w:p w14:paraId="0C74C278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 3</w:t>
      </w:r>
      <w:r w:rsidRPr="00E8572D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E8572D">
        <w:rPr>
          <w:rFonts w:ascii="Times New Roman" w:hAnsi="Times New Roman" w:cs="Times New Roman"/>
          <w:sz w:val="22"/>
          <w:szCs w:val="22"/>
        </w:rPr>
        <w:t>2025</w:t>
      </w:r>
      <w:proofErr w:type="gramEnd"/>
      <w:r>
        <w:rPr>
          <w:rFonts w:ascii="Times New Roman" w:hAnsi="Times New Roman" w:cs="Times New Roman"/>
          <w:sz w:val="22"/>
          <w:szCs w:val="22"/>
        </w:rPr>
        <w:tab/>
        <w:t xml:space="preserve">Newspaper advertisement notifying the public of the date and time of the Budget Work Session to review the proposed budget. </w:t>
      </w:r>
    </w:p>
    <w:p w14:paraId="76553A13" w14:textId="77777777" w:rsidR="005B3C9A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</w:p>
    <w:p w14:paraId="3EA1EBDB" w14:textId="77777777" w:rsidR="005B3C9A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May 6, </w:t>
      </w:r>
      <w:proofErr w:type="gramStart"/>
      <w:r>
        <w:rPr>
          <w:rFonts w:ascii="Times New Roman" w:hAnsi="Times New Roman" w:cs="Times New Roman"/>
          <w:sz w:val="22"/>
          <w:szCs w:val="22"/>
        </w:rPr>
        <w:t>2025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Review of the proposed budget during the Budget Work Session. </w:t>
      </w:r>
    </w:p>
    <w:p w14:paraId="64E1FB43" w14:textId="77777777" w:rsidR="005B3C9A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</w:p>
    <w:p w14:paraId="4C7116DA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E8572D">
        <w:rPr>
          <w:rFonts w:ascii="Times New Roman" w:hAnsi="Times New Roman" w:cs="Times New Roman"/>
          <w:sz w:val="22"/>
          <w:szCs w:val="22"/>
        </w:rPr>
        <w:t xml:space="preserve">May 12, </w:t>
      </w:r>
      <w:proofErr w:type="gramStart"/>
      <w:r w:rsidRPr="00E8572D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Pr="00E8572D">
        <w:rPr>
          <w:rFonts w:ascii="Times New Roman" w:hAnsi="Times New Roman" w:cs="Times New Roman"/>
          <w:sz w:val="22"/>
          <w:szCs w:val="22"/>
        </w:rPr>
        <w:t xml:space="preserve"> </w:t>
      </w:r>
      <w:r w:rsidRPr="00E8572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Further r</w:t>
      </w:r>
      <w:r w:rsidRPr="00E8572D">
        <w:rPr>
          <w:rFonts w:ascii="Times New Roman" w:hAnsi="Times New Roman" w:cs="Times New Roman"/>
          <w:sz w:val="22"/>
          <w:szCs w:val="22"/>
        </w:rPr>
        <w:t xml:space="preserve">eview of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E8572D">
        <w:rPr>
          <w:rFonts w:ascii="Times New Roman" w:hAnsi="Times New Roman" w:cs="Times New Roman"/>
          <w:sz w:val="22"/>
          <w:szCs w:val="22"/>
        </w:rPr>
        <w:t xml:space="preserve">proposed budget during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E8572D">
        <w:rPr>
          <w:rFonts w:ascii="Times New Roman" w:hAnsi="Times New Roman" w:cs="Times New Roman"/>
          <w:sz w:val="22"/>
          <w:szCs w:val="22"/>
        </w:rPr>
        <w:t xml:space="preserve">May Work Session. </w:t>
      </w:r>
    </w:p>
    <w:p w14:paraId="2986770C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</w:p>
    <w:p w14:paraId="2691D6A3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E8572D">
        <w:rPr>
          <w:rFonts w:ascii="Times New Roman" w:hAnsi="Times New Roman" w:cs="Times New Roman"/>
          <w:sz w:val="22"/>
          <w:szCs w:val="22"/>
        </w:rPr>
        <w:t xml:space="preserve">May 20, </w:t>
      </w:r>
      <w:proofErr w:type="gramStart"/>
      <w:r w:rsidRPr="00E8572D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Pr="00E8572D">
        <w:rPr>
          <w:rFonts w:ascii="Times New Roman" w:hAnsi="Times New Roman" w:cs="Times New Roman"/>
          <w:sz w:val="22"/>
          <w:szCs w:val="22"/>
        </w:rPr>
        <w:tab/>
        <w:t xml:space="preserve">Further review </w:t>
      </w:r>
      <w:r>
        <w:rPr>
          <w:rFonts w:ascii="Times New Roman" w:hAnsi="Times New Roman" w:cs="Times New Roman"/>
          <w:sz w:val="22"/>
          <w:szCs w:val="22"/>
        </w:rPr>
        <w:t xml:space="preserve">of the proposed budget </w:t>
      </w:r>
      <w:r w:rsidRPr="00E8572D">
        <w:rPr>
          <w:rFonts w:ascii="Times New Roman" w:hAnsi="Times New Roman" w:cs="Times New Roman"/>
          <w:sz w:val="22"/>
          <w:szCs w:val="22"/>
        </w:rPr>
        <w:t xml:space="preserve">and first reading of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E8572D">
        <w:rPr>
          <w:rFonts w:ascii="Times New Roman" w:hAnsi="Times New Roman" w:cs="Times New Roman"/>
          <w:sz w:val="22"/>
          <w:szCs w:val="22"/>
        </w:rPr>
        <w:t xml:space="preserve">budget ordinance during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E8572D">
        <w:rPr>
          <w:rFonts w:ascii="Times New Roman" w:hAnsi="Times New Roman" w:cs="Times New Roman"/>
          <w:sz w:val="22"/>
          <w:szCs w:val="22"/>
        </w:rPr>
        <w:t xml:space="preserve">May Regular Session. </w:t>
      </w:r>
    </w:p>
    <w:p w14:paraId="43E3E56F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</w:p>
    <w:p w14:paraId="18E5B256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 31</w:t>
      </w:r>
      <w:r w:rsidRPr="00E8572D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E8572D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Pr="00E8572D">
        <w:rPr>
          <w:rFonts w:ascii="Times New Roman" w:hAnsi="Times New Roman" w:cs="Times New Roman"/>
          <w:sz w:val="22"/>
          <w:szCs w:val="22"/>
        </w:rPr>
        <w:tab/>
        <w:t xml:space="preserve">Newspaper advertisement notifying the public </w:t>
      </w:r>
      <w:r>
        <w:rPr>
          <w:rFonts w:ascii="Times New Roman" w:hAnsi="Times New Roman" w:cs="Times New Roman"/>
          <w:sz w:val="22"/>
          <w:szCs w:val="22"/>
        </w:rPr>
        <w:t>of</w:t>
      </w:r>
      <w:r w:rsidRPr="00E8572D">
        <w:rPr>
          <w:rFonts w:ascii="Times New Roman" w:hAnsi="Times New Roman" w:cs="Times New Roman"/>
          <w:sz w:val="22"/>
          <w:szCs w:val="22"/>
        </w:rPr>
        <w:t xml:space="preserve"> the date and time of the state required budget public hearing</w:t>
      </w:r>
      <w:r>
        <w:rPr>
          <w:rFonts w:ascii="Times New Roman" w:hAnsi="Times New Roman" w:cs="Times New Roman"/>
          <w:sz w:val="22"/>
          <w:szCs w:val="22"/>
        </w:rPr>
        <w:t xml:space="preserve"> and budget ordinance in accordance with TCA 6-56-206 and City Charter Article XVII</w:t>
      </w:r>
      <w:r w:rsidRPr="00E8572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EF74D02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</w:p>
    <w:p w14:paraId="30520F4F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E8572D">
        <w:rPr>
          <w:rFonts w:ascii="Times New Roman" w:hAnsi="Times New Roman" w:cs="Times New Roman"/>
          <w:sz w:val="22"/>
          <w:szCs w:val="22"/>
        </w:rPr>
        <w:t xml:space="preserve">June 9, </w:t>
      </w:r>
      <w:proofErr w:type="gramStart"/>
      <w:r w:rsidRPr="00E8572D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Pr="00E8572D">
        <w:rPr>
          <w:rFonts w:ascii="Times New Roman" w:hAnsi="Times New Roman" w:cs="Times New Roman"/>
          <w:sz w:val="22"/>
          <w:szCs w:val="22"/>
        </w:rPr>
        <w:tab/>
        <w:t xml:space="preserve">Further review of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E8572D">
        <w:rPr>
          <w:rFonts w:ascii="Times New Roman" w:hAnsi="Times New Roman" w:cs="Times New Roman"/>
          <w:sz w:val="22"/>
          <w:szCs w:val="22"/>
        </w:rPr>
        <w:t xml:space="preserve">proposed budget during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E8572D">
        <w:rPr>
          <w:rFonts w:ascii="Times New Roman" w:hAnsi="Times New Roman" w:cs="Times New Roman"/>
          <w:sz w:val="22"/>
          <w:szCs w:val="22"/>
        </w:rPr>
        <w:t xml:space="preserve">June Work Session. </w:t>
      </w:r>
    </w:p>
    <w:p w14:paraId="57220B69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</w:p>
    <w:p w14:paraId="501CA072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E8572D">
        <w:rPr>
          <w:rFonts w:ascii="Times New Roman" w:hAnsi="Times New Roman" w:cs="Times New Roman"/>
          <w:sz w:val="22"/>
          <w:szCs w:val="22"/>
        </w:rPr>
        <w:t xml:space="preserve">June 17, </w:t>
      </w:r>
      <w:proofErr w:type="gramStart"/>
      <w:r w:rsidRPr="00E8572D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Pr="00E8572D">
        <w:rPr>
          <w:rFonts w:ascii="Times New Roman" w:hAnsi="Times New Roman" w:cs="Times New Roman"/>
          <w:sz w:val="22"/>
          <w:szCs w:val="22"/>
        </w:rPr>
        <w:tab/>
        <w:t xml:space="preserve">State required budget public hearing, second reading of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E8572D">
        <w:rPr>
          <w:rFonts w:ascii="Times New Roman" w:hAnsi="Times New Roman" w:cs="Times New Roman"/>
          <w:sz w:val="22"/>
          <w:szCs w:val="22"/>
        </w:rPr>
        <w:t xml:space="preserve">budget ordinance, and budget ordinance adoption during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E8572D">
        <w:rPr>
          <w:rFonts w:ascii="Times New Roman" w:hAnsi="Times New Roman" w:cs="Times New Roman"/>
          <w:sz w:val="22"/>
          <w:szCs w:val="22"/>
        </w:rPr>
        <w:t xml:space="preserve">June Regular Session. </w:t>
      </w:r>
    </w:p>
    <w:p w14:paraId="7544256E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</w:p>
    <w:p w14:paraId="525CDC01" w14:textId="77777777" w:rsidR="005B3C9A" w:rsidRPr="00E8572D" w:rsidRDefault="005B3C9A" w:rsidP="005B3C9A">
      <w:pPr>
        <w:pStyle w:val="NoSpacing"/>
        <w:pBdr>
          <w:top w:val="thickThinSmallGap" w:sz="24" w:space="1" w:color="auto"/>
        </w:pBd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E8572D">
        <w:rPr>
          <w:rFonts w:ascii="Times New Roman" w:hAnsi="Times New Roman" w:cs="Times New Roman"/>
          <w:sz w:val="22"/>
          <w:szCs w:val="22"/>
        </w:rPr>
        <w:t xml:space="preserve">July 1, </w:t>
      </w:r>
      <w:proofErr w:type="gramStart"/>
      <w:r w:rsidRPr="00E8572D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Pr="00E8572D">
        <w:rPr>
          <w:rFonts w:ascii="Times New Roman" w:hAnsi="Times New Roman" w:cs="Times New Roman"/>
          <w:sz w:val="22"/>
          <w:szCs w:val="22"/>
        </w:rPr>
        <w:tab/>
        <w:t>FY 2025-26 budget in effect until June 30, 2026.</w:t>
      </w:r>
    </w:p>
    <w:p w14:paraId="3A72B854" w14:textId="77777777" w:rsidR="007E0DCB" w:rsidRDefault="007E0DCB"/>
    <w:sectPr w:rsidR="007E0DCB" w:rsidSect="005B3C9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9A"/>
    <w:rsid w:val="005B3C9A"/>
    <w:rsid w:val="007E0DCB"/>
    <w:rsid w:val="00880594"/>
    <w:rsid w:val="00A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72C5C"/>
  <w15:chartTrackingRefBased/>
  <w15:docId w15:val="{28C0D1EF-7058-4B87-906F-1AF9CF8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C9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B3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1417</Characters>
  <Application>Microsoft Office Word</Application>
  <DocSecurity>0</DocSecurity>
  <Lines>34</Lines>
  <Paragraphs>16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Dowling</dc:creator>
  <cp:keywords/>
  <dc:description/>
  <cp:lastModifiedBy>Randall Dowling</cp:lastModifiedBy>
  <cp:revision>1</cp:revision>
  <dcterms:created xsi:type="dcterms:W3CDTF">2025-09-30T12:59:00Z</dcterms:created>
  <dcterms:modified xsi:type="dcterms:W3CDTF">2025-09-30T13:00:00Z</dcterms:modified>
</cp:coreProperties>
</file>